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3A41" w:rsidRDefault="00AC3A41">
      <w:pPr>
        <w:pStyle w:val="Text"/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  <w:bookmarkStart w:id="0" w:name="_GoBack"/>
      <w:bookmarkEnd w:id="0"/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Pr="00AC3A41" w:rsidRDefault="00AC3A41" w:rsidP="00AC3A41">
      <w:pPr>
        <w:rPr>
          <w:lang w:val="cs-CZ" w:eastAsia="cs-CZ"/>
        </w:rPr>
      </w:pPr>
    </w:p>
    <w:p w:rsidR="00AC3A41" w:rsidRDefault="00AC3A41" w:rsidP="00AC3A41">
      <w:pPr>
        <w:rPr>
          <w:lang w:val="cs-CZ" w:eastAsia="cs-CZ"/>
        </w:rPr>
      </w:pPr>
    </w:p>
    <w:p w:rsidR="00555505" w:rsidRPr="00AC3A41" w:rsidRDefault="00555505" w:rsidP="00AC3A41">
      <w:pPr>
        <w:rPr>
          <w:lang w:val="cs-CZ" w:eastAsia="cs-CZ"/>
        </w:rPr>
      </w:pPr>
    </w:p>
    <w:sectPr w:rsidR="00555505" w:rsidRPr="00AC3A41">
      <w:footerReference w:type="default" r:id="rId6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0F" w:rsidRDefault="0053740F">
      <w:r>
        <w:separator/>
      </w:r>
    </w:p>
  </w:endnote>
  <w:endnote w:type="continuationSeparator" w:id="0">
    <w:p w:rsidR="0053740F" w:rsidRDefault="0053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05" w:rsidRDefault="006B72BF">
    <w:pPr>
      <w:pStyle w:val="Text"/>
      <w:rPr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558800</wp:posOffset>
          </wp:positionH>
          <wp:positionV relativeFrom="page">
            <wp:posOffset>9747250</wp:posOffset>
          </wp:positionV>
          <wp:extent cx="663575" cy="565150"/>
          <wp:effectExtent l="0" t="0" r="3175" b="635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PI_CZECH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565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D33">
      <w:rPr>
        <w:noProof/>
        <w:sz w:val="18"/>
        <w:szCs w:val="18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-245110</wp:posOffset>
          </wp:positionV>
          <wp:extent cx="7589962" cy="1637606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̌kový-papír-H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62" cy="163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5505" w:rsidRDefault="00AC3A41">
    <w:pPr>
      <w:pStyle w:val="Tex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3740F">
      <w:rPr>
        <w:sz w:val="18"/>
        <w:szCs w:val="18"/>
      </w:rPr>
      <w:t>IČ</w:t>
    </w:r>
    <w:r w:rsidR="0053740F">
      <w:rPr>
        <w:sz w:val="18"/>
        <w:szCs w:val="18"/>
        <w:lang w:val="da-DK"/>
      </w:rPr>
      <w:t xml:space="preserve">O: </w:t>
    </w:r>
    <w:r>
      <w:rPr>
        <w:rFonts w:ascii="Roboto-Regular" w:hAnsi="Roboto-Regular" w:cs="Roboto-Regular"/>
        <w:sz w:val="18"/>
        <w:szCs w:val="18"/>
      </w:rPr>
      <w:t>28736931</w:t>
    </w:r>
    <w:r w:rsidR="0053740F">
      <w:rPr>
        <w:sz w:val="18"/>
        <w:szCs w:val="18"/>
        <w:lang w:val="da-DK"/>
      </w:rPr>
      <w:tab/>
    </w:r>
    <w:r w:rsidR="0053740F">
      <w:rPr>
        <w:sz w:val="18"/>
        <w:szCs w:val="18"/>
        <w:lang w:val="da-DK"/>
      </w:rPr>
      <w:tab/>
    </w:r>
    <w:r w:rsidR="0053740F">
      <w:rPr>
        <w:sz w:val="18"/>
        <w:szCs w:val="18"/>
        <w:lang w:val="da-DK"/>
      </w:rPr>
      <w:tab/>
    </w:r>
    <w:r>
      <w:rPr>
        <w:rFonts w:ascii="Roboto-Regular" w:hAnsi="Roboto-Regular" w:cs="Roboto-Regular"/>
        <w:sz w:val="18"/>
        <w:szCs w:val="18"/>
      </w:rPr>
      <w:t>HOPI HOLDING a.s.</w:t>
    </w:r>
  </w:p>
  <w:p w:rsidR="00555505" w:rsidRDefault="0053740F">
    <w:pPr>
      <w:pStyle w:val="Tex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AC3A41">
      <w:rPr>
        <w:sz w:val="18"/>
        <w:szCs w:val="18"/>
      </w:rPr>
      <w:tab/>
    </w:r>
    <w:r w:rsidR="00AC3A41">
      <w:rPr>
        <w:sz w:val="18"/>
        <w:szCs w:val="18"/>
      </w:rPr>
      <w:tab/>
    </w:r>
    <w:r>
      <w:rPr>
        <w:sz w:val="18"/>
        <w:szCs w:val="18"/>
      </w:rPr>
      <w:t xml:space="preserve">DIČ: </w:t>
    </w:r>
    <w:r w:rsidR="00AC3A41">
      <w:rPr>
        <w:rFonts w:ascii="Roboto-Regular" w:hAnsi="Roboto-Regular" w:cs="Roboto-Regular"/>
        <w:sz w:val="18"/>
        <w:szCs w:val="18"/>
      </w:rPr>
      <w:t>CZ28736931</w:t>
    </w: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r w:rsidR="00AC3A41">
      <w:rPr>
        <w:rFonts w:ascii="Roboto-Regular" w:hAnsi="Roboto-Regular" w:cs="Roboto-Regular"/>
        <w:sz w:val="18"/>
        <w:szCs w:val="18"/>
      </w:rPr>
      <w:t>Pražská 673</w:t>
    </w:r>
  </w:p>
  <w:p w:rsidR="00555505" w:rsidRDefault="00AC3A41">
    <w:pPr>
      <w:pStyle w:val="Text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6B72BF">
      <w:rPr>
        <w:sz w:val="18"/>
        <w:szCs w:val="18"/>
      </w:rPr>
      <w:t xml:space="preserve">  </w:t>
    </w:r>
    <w:r>
      <w:rPr>
        <w:sz w:val="18"/>
        <w:szCs w:val="18"/>
      </w:rPr>
      <w:tab/>
    </w:r>
    <w:r>
      <w:rPr>
        <w:rFonts w:ascii="Roboto-Regular" w:hAnsi="Roboto-Regular" w:cs="Roboto-Regular"/>
        <w:sz w:val="18"/>
        <w:szCs w:val="18"/>
      </w:rPr>
      <w:t>www.hopiholding.eu</w:t>
    </w:r>
    <w:r w:rsidR="0053740F">
      <w:rPr>
        <w:sz w:val="18"/>
        <w:szCs w:val="18"/>
      </w:rPr>
      <w:tab/>
    </w:r>
    <w:r w:rsidR="0053740F">
      <w:rPr>
        <w:sz w:val="18"/>
        <w:szCs w:val="18"/>
      </w:rPr>
      <w:tab/>
    </w:r>
    <w:r>
      <w:rPr>
        <w:rFonts w:ascii="Roboto-Regular" w:hAnsi="Roboto-Regular" w:cs="Roboto-Regular"/>
        <w:sz w:val="18"/>
        <w:szCs w:val="18"/>
      </w:rPr>
      <w:t>431 51 Klášterec nad Ohří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0F" w:rsidRDefault="0053740F">
      <w:r>
        <w:separator/>
      </w:r>
    </w:p>
  </w:footnote>
  <w:footnote w:type="continuationSeparator" w:id="0">
    <w:p w:rsidR="0053740F" w:rsidRDefault="0053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05"/>
    <w:rsid w:val="0053740F"/>
    <w:rsid w:val="00555505"/>
    <w:rsid w:val="006B72BF"/>
    <w:rsid w:val="00AC3A41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C2BBC"/>
  <w15:docId w15:val="{01ED5C88-E436-43FB-8863-48E8146B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AC3A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3A4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C3A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3A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Aimn Hebrani</cp:lastModifiedBy>
  <cp:revision>3</cp:revision>
  <dcterms:created xsi:type="dcterms:W3CDTF">2020-03-26T08:04:00Z</dcterms:created>
  <dcterms:modified xsi:type="dcterms:W3CDTF">2020-03-26T08:17:00Z</dcterms:modified>
</cp:coreProperties>
</file>